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DDA" w:rsidRDefault="00715DDA" w:rsidP="00715DDA">
      <w:pPr>
        <w:spacing w:line="192" w:lineRule="auto"/>
        <w:jc w:val="center"/>
        <w:rPr>
          <w:rFonts w:ascii="宋体"/>
          <w:sz w:val="28"/>
          <w:szCs w:val="28"/>
        </w:rPr>
      </w:pPr>
      <w:bookmarkStart w:id="0" w:name="_GoBack"/>
      <w:r>
        <w:rPr>
          <w:rFonts w:ascii="宋体" w:hAnsi="宋体" w:cs="宋体" w:hint="eastAsia"/>
          <w:b/>
          <w:bCs/>
          <w:sz w:val="28"/>
          <w:szCs w:val="28"/>
        </w:rPr>
        <w:t>中国电信上海</w:t>
      </w:r>
      <w:r>
        <w:rPr>
          <w:rFonts w:ascii="宋体" w:hAnsi="宋体" w:cs="宋体"/>
          <w:b/>
          <w:bCs/>
          <w:sz w:val="28"/>
          <w:szCs w:val="28"/>
        </w:rPr>
        <w:t>公司</w:t>
      </w:r>
      <w:r>
        <w:rPr>
          <w:rFonts w:ascii="宋体" w:hAnsi="宋体" w:cs="宋体" w:hint="eastAsia"/>
          <w:b/>
          <w:bCs/>
          <w:sz w:val="28"/>
          <w:szCs w:val="28"/>
        </w:rPr>
        <w:t>通信业务使用规范告知书</w:t>
      </w:r>
    </w:p>
    <w:bookmarkEnd w:id="0"/>
    <w:p w:rsidR="00715DDA" w:rsidRDefault="00715DDA" w:rsidP="00715DDA">
      <w:pPr>
        <w:spacing w:line="360" w:lineRule="auto"/>
        <w:jc w:val="left"/>
        <w:rPr>
          <w:rFonts w:ascii="宋体" w:hAnsi="宋体" w:cs="宋体"/>
          <w:kern w:val="0"/>
          <w:sz w:val="24"/>
          <w:szCs w:val="24"/>
        </w:rPr>
      </w:pPr>
    </w:p>
    <w:p w:rsidR="00715DDA" w:rsidRDefault="00715DDA" w:rsidP="00715DDA">
      <w:pPr>
        <w:spacing w:line="360" w:lineRule="auto"/>
        <w:jc w:val="left"/>
        <w:rPr>
          <w:rFonts w:ascii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尊敬的用户：</w:t>
      </w:r>
    </w:p>
    <w:p w:rsidR="00715DDA" w:rsidRPr="00277FAA" w:rsidRDefault="00715DDA" w:rsidP="00715DDA">
      <w:pPr>
        <w:spacing w:line="360" w:lineRule="auto"/>
        <w:ind w:firstLine="570"/>
        <w:jc w:val="left"/>
        <w:rPr>
          <w:rFonts w:ascii="宋体"/>
          <w:b/>
          <w:kern w:val="0"/>
          <w:sz w:val="24"/>
          <w:szCs w:val="24"/>
          <w:u w:val="single"/>
        </w:rPr>
      </w:pPr>
      <w:r>
        <w:rPr>
          <w:rFonts w:ascii="宋体" w:hAnsi="宋体" w:cs="宋体" w:hint="eastAsia"/>
          <w:kern w:val="0"/>
          <w:sz w:val="24"/>
          <w:szCs w:val="24"/>
        </w:rPr>
        <w:t>根据国家反恐怖主义法及《关于防范和打击电信网络诈骗犯罪的通告》等相关法规政策，电信用户有义务配合“防范打击通讯信息诈骗专项行动”的落实，按要求配合做好实名制登记及验证等工作。</w:t>
      </w:r>
      <w:r w:rsidRPr="00277FAA">
        <w:rPr>
          <w:rFonts w:ascii="宋体" w:hAnsi="宋体" w:cs="宋体" w:hint="eastAsia"/>
          <w:kern w:val="0"/>
          <w:sz w:val="24"/>
          <w:szCs w:val="24"/>
        </w:rPr>
        <w:t>如有不规范使用行为，</w:t>
      </w:r>
      <w:r w:rsidRPr="00277FAA">
        <w:rPr>
          <w:rFonts w:ascii="宋体" w:hAnsi="宋体" w:cs="宋体" w:hint="eastAsia"/>
          <w:sz w:val="24"/>
          <w:szCs w:val="24"/>
        </w:rPr>
        <w:t>我司有权立即终止提供的服务，有权拒绝提供</w:t>
      </w:r>
      <w:r w:rsidRPr="00277FAA">
        <w:rPr>
          <w:rFonts w:ascii="宋体" w:hAnsi="宋体" w:cs="宋体" w:hint="eastAsia"/>
          <w:kern w:val="0"/>
          <w:sz w:val="24"/>
          <w:szCs w:val="24"/>
        </w:rPr>
        <w:t>中国电信的</w:t>
      </w:r>
      <w:r w:rsidRPr="00277FAA">
        <w:rPr>
          <w:rFonts w:ascii="宋体" w:hAnsi="宋体" w:cs="宋体" w:hint="eastAsia"/>
          <w:sz w:val="24"/>
          <w:szCs w:val="24"/>
        </w:rPr>
        <w:t>其他</w:t>
      </w:r>
      <w:r w:rsidRPr="00277FAA">
        <w:rPr>
          <w:rFonts w:ascii="宋体" w:hAnsi="宋体" w:cs="宋体" w:hint="eastAsia"/>
          <w:kern w:val="0"/>
          <w:sz w:val="24"/>
          <w:szCs w:val="24"/>
        </w:rPr>
        <w:t>通信业务，</w:t>
      </w:r>
      <w:r w:rsidRPr="00277FAA">
        <w:rPr>
          <w:rFonts w:ascii="宋体" w:hAnsi="宋体" w:cs="宋体" w:hint="eastAsia"/>
          <w:sz w:val="24"/>
          <w:szCs w:val="24"/>
        </w:rPr>
        <w:t>由此产生的一切法律后果，由违规企业（机构）</w:t>
      </w:r>
      <w:r w:rsidRPr="00277FAA">
        <w:rPr>
          <w:rFonts w:ascii="宋体" w:hAnsi="宋体" w:cs="宋体" w:hint="eastAsia"/>
          <w:kern w:val="0"/>
          <w:sz w:val="24"/>
          <w:szCs w:val="24"/>
        </w:rPr>
        <w:t>/用户</w:t>
      </w:r>
      <w:r w:rsidRPr="00277FAA">
        <w:rPr>
          <w:rFonts w:ascii="宋体" w:hAnsi="宋体" w:cs="宋体" w:hint="eastAsia"/>
          <w:sz w:val="24"/>
          <w:szCs w:val="24"/>
        </w:rPr>
        <w:t>承担；已产生的通信费用由违规企业（机构）</w:t>
      </w:r>
      <w:r w:rsidRPr="00277FAA">
        <w:rPr>
          <w:rFonts w:ascii="宋体" w:hAnsi="宋体" w:cs="宋体" w:hint="eastAsia"/>
          <w:kern w:val="0"/>
          <w:sz w:val="24"/>
          <w:szCs w:val="24"/>
        </w:rPr>
        <w:t>/用户</w:t>
      </w:r>
      <w:r w:rsidRPr="00277FAA">
        <w:rPr>
          <w:rFonts w:ascii="宋体" w:hAnsi="宋体" w:cs="宋体" w:hint="eastAsia"/>
          <w:sz w:val="24"/>
          <w:szCs w:val="24"/>
        </w:rPr>
        <w:t>承担；由此给我司造成的损失，包括且不限于潜在业务收入等由违规企业（机构）</w:t>
      </w:r>
      <w:r w:rsidRPr="00277FAA">
        <w:rPr>
          <w:rFonts w:ascii="宋体" w:hAnsi="宋体" w:cs="宋体" w:hint="eastAsia"/>
          <w:kern w:val="0"/>
          <w:sz w:val="24"/>
          <w:szCs w:val="24"/>
        </w:rPr>
        <w:t>/用户负责</w:t>
      </w:r>
      <w:r w:rsidRPr="00277FAA">
        <w:rPr>
          <w:rFonts w:ascii="宋体" w:hAnsi="宋体" w:cs="宋体"/>
          <w:kern w:val="0"/>
          <w:sz w:val="24"/>
          <w:szCs w:val="24"/>
        </w:rPr>
        <w:t>赔偿</w:t>
      </w:r>
      <w:r w:rsidRPr="00277FAA">
        <w:rPr>
          <w:rFonts w:ascii="宋体" w:hAnsi="宋体" w:cs="宋体" w:hint="eastAsia"/>
          <w:kern w:val="0"/>
          <w:sz w:val="24"/>
          <w:szCs w:val="24"/>
        </w:rPr>
        <w:t>。</w:t>
      </w:r>
      <w:r w:rsidRPr="00277FAA">
        <w:rPr>
          <w:rFonts w:ascii="宋体" w:hAnsi="宋体" w:cs="宋体"/>
          <w:kern w:val="0"/>
          <w:sz w:val="24"/>
          <w:szCs w:val="24"/>
        </w:rPr>
        <w:t>该等</w:t>
      </w:r>
      <w:r w:rsidRPr="00277FAA">
        <w:rPr>
          <w:rFonts w:ascii="宋体" w:hAnsi="宋体" w:cs="宋体" w:hint="eastAsia"/>
          <w:kern w:val="0"/>
          <w:sz w:val="24"/>
          <w:szCs w:val="24"/>
        </w:rPr>
        <w:t>行为</w:t>
      </w:r>
      <w:r w:rsidRPr="00277FAA">
        <w:rPr>
          <w:rFonts w:ascii="宋体" w:hAnsi="宋体" w:cs="宋体"/>
          <w:kern w:val="0"/>
          <w:sz w:val="24"/>
          <w:szCs w:val="24"/>
        </w:rPr>
        <w:t>包括但不限于</w:t>
      </w:r>
      <w:r w:rsidRPr="00277FAA">
        <w:rPr>
          <w:rFonts w:ascii="宋体" w:hAnsi="宋体" w:cs="宋体" w:hint="eastAsia"/>
          <w:kern w:val="0"/>
          <w:sz w:val="24"/>
          <w:szCs w:val="24"/>
        </w:rPr>
        <w:t>：</w:t>
      </w:r>
    </w:p>
    <w:p w:rsidR="00715DDA" w:rsidRPr="002745DE" w:rsidRDefault="00715DDA" w:rsidP="00715DDA">
      <w:pPr>
        <w:pStyle w:val="a5"/>
        <w:numPr>
          <w:ilvl w:val="0"/>
          <w:numId w:val="1"/>
        </w:numPr>
        <w:ind w:firstLineChars="0"/>
        <w:rPr>
          <w:rFonts w:ascii="宋体"/>
          <w:sz w:val="24"/>
          <w:szCs w:val="24"/>
        </w:rPr>
      </w:pPr>
      <w:r w:rsidRPr="002745DE">
        <w:rPr>
          <w:rFonts w:ascii="宋体" w:hAnsi="宋体" w:cs="宋体" w:hint="eastAsia"/>
          <w:sz w:val="24"/>
          <w:szCs w:val="24"/>
        </w:rPr>
        <w:t>利用电信业务传播非法内容或泄露国家机密，操作国家及</w:t>
      </w:r>
      <w:r>
        <w:rPr>
          <w:rFonts w:ascii="宋体" w:hAnsi="宋体" w:cs="宋体" w:hint="eastAsia"/>
          <w:sz w:val="24"/>
          <w:szCs w:val="24"/>
        </w:rPr>
        <w:t>中华人民共和国工业和信息化部等相关部门</w:t>
      </w:r>
      <w:r w:rsidRPr="002745DE">
        <w:rPr>
          <w:rFonts w:ascii="宋体" w:hAnsi="宋体" w:cs="宋体" w:hint="eastAsia"/>
          <w:sz w:val="24"/>
          <w:szCs w:val="24"/>
        </w:rPr>
        <w:t>不允许的业务。</w:t>
      </w:r>
    </w:p>
    <w:p w:rsidR="00715DDA" w:rsidRPr="002745DE" w:rsidRDefault="00715DDA" w:rsidP="00715DDA">
      <w:pPr>
        <w:pStyle w:val="a5"/>
        <w:numPr>
          <w:ilvl w:val="0"/>
          <w:numId w:val="1"/>
        </w:numPr>
        <w:ind w:firstLineChars="0"/>
        <w:rPr>
          <w:rFonts w:ascii="宋体"/>
          <w:sz w:val="24"/>
          <w:szCs w:val="24"/>
        </w:rPr>
      </w:pPr>
      <w:r w:rsidRPr="002745DE">
        <w:rPr>
          <w:rFonts w:ascii="宋体" w:hAnsi="宋体" w:cs="宋体" w:hint="eastAsia"/>
          <w:sz w:val="24"/>
          <w:szCs w:val="24"/>
        </w:rPr>
        <w:t>在使用电信业务时未遵守国家法律、法规的规定，用于违法或</w:t>
      </w:r>
      <w:r w:rsidRPr="002745DE">
        <w:rPr>
          <w:rFonts w:ascii="宋体" w:hAnsi="宋体" w:cs="宋体"/>
          <w:sz w:val="24"/>
          <w:szCs w:val="24"/>
        </w:rPr>
        <w:t>不合</w:t>
      </w:r>
      <w:r w:rsidRPr="002745DE">
        <w:rPr>
          <w:rFonts w:ascii="宋体" w:hAnsi="宋体" w:cs="宋体" w:hint="eastAsia"/>
          <w:sz w:val="24"/>
          <w:szCs w:val="24"/>
        </w:rPr>
        <w:t>规经营；用于通讯诈骗；以转租、转包、转让、转售等任何方式提供给第三方使用。</w:t>
      </w:r>
    </w:p>
    <w:p w:rsidR="00715DDA" w:rsidRPr="002745DE" w:rsidRDefault="00715DDA" w:rsidP="00715DDA">
      <w:pPr>
        <w:pStyle w:val="a5"/>
        <w:numPr>
          <w:ilvl w:val="0"/>
          <w:numId w:val="1"/>
        </w:numPr>
        <w:ind w:firstLineChars="0"/>
        <w:rPr>
          <w:rFonts w:ascii="宋体"/>
          <w:sz w:val="24"/>
          <w:szCs w:val="24"/>
        </w:rPr>
      </w:pPr>
      <w:r w:rsidRPr="002745DE">
        <w:rPr>
          <w:rFonts w:ascii="宋体" w:hAnsi="宋体" w:cs="宋体" w:hint="eastAsia"/>
          <w:sz w:val="24"/>
          <w:szCs w:val="24"/>
        </w:rPr>
        <w:t>在使用电信业务过程中，违反国家法律法规规定；</w:t>
      </w:r>
      <w:r w:rsidRPr="00277FAA">
        <w:rPr>
          <w:rFonts w:ascii="宋体" w:hAnsi="宋体" w:cs="宋体" w:hint="eastAsia"/>
          <w:b/>
          <w:sz w:val="24"/>
          <w:szCs w:val="24"/>
        </w:rPr>
        <w:t>在反诈骗举报平台等被举报/投诉涉嫌通讯信息骚扰或诈骗的</w:t>
      </w:r>
      <w:r w:rsidRPr="00206472">
        <w:rPr>
          <w:rFonts w:ascii="宋体" w:hAnsi="宋体" w:cs="宋体" w:hint="eastAsia"/>
          <w:b/>
          <w:sz w:val="24"/>
          <w:szCs w:val="24"/>
        </w:rPr>
        <w:t>；</w:t>
      </w:r>
      <w:r w:rsidRPr="00206472">
        <w:rPr>
          <w:rFonts w:ascii="宋体" w:hAnsi="宋体" w:cs="宋体"/>
          <w:sz w:val="24"/>
          <w:szCs w:val="24"/>
        </w:rPr>
        <w:t>或在电信渠道被多次举报投诉涉嫌通讯信息骚扰或诈骗的</w:t>
      </w:r>
      <w:r w:rsidRPr="002745DE">
        <w:rPr>
          <w:rFonts w:ascii="宋体" w:hAnsi="宋体" w:cs="宋体" w:hint="eastAsia"/>
          <w:sz w:val="24"/>
          <w:szCs w:val="24"/>
        </w:rPr>
        <w:t>；</w:t>
      </w:r>
      <w:r w:rsidRPr="002745DE">
        <w:rPr>
          <w:rFonts w:ascii="宋体" w:hAnsi="宋体" w:cs="宋体"/>
          <w:sz w:val="24"/>
          <w:szCs w:val="24"/>
        </w:rPr>
        <w:t>或用户使用行为出现异常情况等。</w:t>
      </w:r>
      <w:r w:rsidRPr="002745DE">
        <w:rPr>
          <w:color w:val="4444BB"/>
          <w:sz w:val="18"/>
          <w:szCs w:val="18"/>
        </w:rPr>
        <w:t> </w:t>
      </w:r>
    </w:p>
    <w:p w:rsidR="00715DDA" w:rsidRPr="00277FAA" w:rsidRDefault="00715DDA" w:rsidP="00715DDA">
      <w:pPr>
        <w:spacing w:line="360" w:lineRule="auto"/>
        <w:jc w:val="left"/>
        <w:rPr>
          <w:rFonts w:ascii="宋体" w:hAnsi="宋体" w:cs="宋体"/>
          <w:b/>
          <w:kern w:val="0"/>
          <w:sz w:val="24"/>
          <w:szCs w:val="24"/>
        </w:rPr>
      </w:pPr>
      <w:r w:rsidRPr="00277FAA">
        <w:rPr>
          <w:rFonts w:ascii="宋体" w:hAnsi="宋体" w:cs="宋体" w:hint="eastAsia"/>
          <w:b/>
          <w:kern w:val="0"/>
          <w:sz w:val="24"/>
          <w:szCs w:val="24"/>
        </w:rPr>
        <w:t>码号实际使用情况确认：</w:t>
      </w:r>
    </w:p>
    <w:p w:rsidR="00715DDA" w:rsidRPr="00935F34" w:rsidRDefault="00715DDA" w:rsidP="00715DDA">
      <w:pPr>
        <w:pStyle w:val="a3"/>
        <w:ind w:firstLineChars="200" w:firstLine="480"/>
      </w:pPr>
      <w:r>
        <w:rPr>
          <w:rFonts w:ascii="宋体" w:hAnsi="宋体" w:cs="宋体" w:hint="eastAsia"/>
          <w:kern w:val="0"/>
          <w:sz w:val="24"/>
          <w:szCs w:val="24"/>
        </w:rPr>
        <w:t>目前使用中国电信上海</w:t>
      </w:r>
      <w:r>
        <w:rPr>
          <w:rFonts w:ascii="宋体" w:hAnsi="宋体" w:cs="宋体"/>
          <w:kern w:val="0"/>
          <w:sz w:val="24"/>
          <w:szCs w:val="24"/>
        </w:rPr>
        <w:t>公司</w:t>
      </w:r>
      <w:r>
        <w:rPr>
          <w:rFonts w:ascii="宋体" w:hAnsi="宋体" w:cs="宋体" w:hint="eastAsia"/>
          <w:kern w:val="0"/>
          <w:sz w:val="24"/>
          <w:szCs w:val="24"/>
        </w:rPr>
        <w:t>的通信业务，设备号码（             ）地址（                    ）</w:t>
      </w:r>
      <w:r>
        <w:rPr>
          <w:rFonts w:ascii="宋体" w:hAnsi="宋体" w:cs="宋体" w:hint="eastAsia"/>
          <w:kern w:val="0"/>
          <w:sz w:val="24"/>
          <w:szCs w:val="24"/>
          <w:u w:val="single" w:color="FFFFFF"/>
        </w:rPr>
        <w:t>，由实际</w:t>
      </w:r>
      <w:r>
        <w:rPr>
          <w:rFonts w:ascii="宋体" w:hAnsi="宋体" w:cs="宋体"/>
          <w:kern w:val="0"/>
          <w:sz w:val="24"/>
          <w:szCs w:val="24"/>
          <w:u w:val="single" w:color="FFFFFF"/>
        </w:rPr>
        <w:t>使用人</w:t>
      </w:r>
      <w:r>
        <w:rPr>
          <w:rFonts w:ascii="宋体" w:hAnsi="宋体" w:cs="宋体" w:hint="eastAsia"/>
          <w:kern w:val="0"/>
          <w:sz w:val="24"/>
          <w:szCs w:val="24"/>
          <w:u w:val="single" w:color="FFFFFF"/>
        </w:rPr>
        <w:t>（       ）居民身份证号码（             ）在中国电信上海公司通过实名制认证办理获得，</w:t>
      </w:r>
      <w:r>
        <w:rPr>
          <w:rFonts w:ascii="宋体" w:hAnsi="宋体" w:cs="宋体" w:hint="eastAsia"/>
          <w:kern w:val="0"/>
          <w:sz w:val="24"/>
          <w:szCs w:val="24"/>
        </w:rPr>
        <w:t>使用用途为：</w:t>
      </w:r>
    </w:p>
    <w:p w:rsidR="00715DDA" w:rsidRDefault="00715DDA" w:rsidP="00715DDA">
      <w:pPr>
        <w:pStyle w:val="a5"/>
        <w:ind w:left="0" w:firstLineChars="0" w:firstLine="0"/>
        <w:jc w:val="left"/>
        <w:rPr>
          <w:rFonts w:ascii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□A.对外联系电话、□B.服务咨询电话、□C.企业内部联络电话、□D.其他。</w:t>
      </w:r>
    </w:p>
    <w:p w:rsidR="00715DDA" w:rsidRPr="00277FAA" w:rsidRDefault="00715DDA" w:rsidP="00715DDA">
      <w:pPr>
        <w:widowControl/>
        <w:spacing w:line="360" w:lineRule="auto"/>
        <w:ind w:firstLineChars="200" w:firstLine="482"/>
        <w:jc w:val="left"/>
        <w:rPr>
          <w:rFonts w:ascii="宋体"/>
          <w:b/>
          <w:sz w:val="24"/>
          <w:szCs w:val="24"/>
        </w:rPr>
      </w:pPr>
      <w:r w:rsidRPr="00277FAA">
        <w:rPr>
          <w:rFonts w:ascii="宋体" w:hAnsi="宋体" w:cs="宋体" w:hint="eastAsia"/>
          <w:b/>
          <w:kern w:val="0"/>
          <w:sz w:val="24"/>
          <w:szCs w:val="24"/>
        </w:rPr>
        <w:t>本企业（机构）</w:t>
      </w:r>
      <w:r w:rsidRPr="00277FAA">
        <w:rPr>
          <w:rFonts w:ascii="宋体" w:hAnsi="宋体" w:cs="宋体"/>
          <w:b/>
          <w:kern w:val="0"/>
          <w:sz w:val="24"/>
          <w:szCs w:val="24"/>
        </w:rPr>
        <w:t>/本人已</w:t>
      </w:r>
      <w:r>
        <w:rPr>
          <w:rFonts w:ascii="宋体" w:hAnsi="宋体" w:cs="宋体" w:hint="eastAsia"/>
          <w:b/>
          <w:kern w:val="0"/>
          <w:sz w:val="24"/>
          <w:szCs w:val="24"/>
        </w:rPr>
        <w:t>知晓且同意</w:t>
      </w:r>
      <w:r w:rsidRPr="00277FAA">
        <w:rPr>
          <w:rFonts w:ascii="宋体" w:hAnsi="宋体" w:cs="宋体" w:hint="eastAsia"/>
          <w:b/>
          <w:kern w:val="0"/>
          <w:sz w:val="24"/>
          <w:szCs w:val="24"/>
        </w:rPr>
        <w:t>告知书的内容并承诺所填情况属实。</w:t>
      </w:r>
    </w:p>
    <w:p w:rsidR="00715DDA" w:rsidRDefault="00715DDA" w:rsidP="00715DDA">
      <w:pPr>
        <w:spacing w:line="360" w:lineRule="auto"/>
        <w:rPr>
          <w:rFonts w:ascii="宋体" w:hAnsi="宋体" w:cs="宋体"/>
          <w:sz w:val="24"/>
          <w:szCs w:val="24"/>
        </w:rPr>
      </w:pPr>
    </w:p>
    <w:p w:rsidR="00715DDA" w:rsidRDefault="00715DDA" w:rsidP="00715DDA">
      <w:pPr>
        <w:pStyle w:val="a5"/>
        <w:ind w:left="360" w:firstLineChars="0" w:firstLine="0"/>
        <w:rPr>
          <w:rFonts w:ascii="宋体"/>
          <w:sz w:val="24"/>
          <w:szCs w:val="24"/>
          <w:u w:val="single"/>
        </w:rPr>
      </w:pPr>
      <w:r>
        <w:rPr>
          <w:rFonts w:ascii="宋体" w:hAnsi="宋体" w:cs="宋体" w:hint="eastAsia"/>
          <w:sz w:val="24"/>
          <w:szCs w:val="24"/>
        </w:rPr>
        <w:t>联系人：</w:t>
      </w:r>
      <w:r>
        <w:rPr>
          <w:rFonts w:ascii="宋体" w:hAnsi="宋体" w:cs="宋体"/>
          <w:sz w:val="24"/>
          <w:szCs w:val="24"/>
        </w:rPr>
        <w:t>___________</w:t>
      </w:r>
      <w:r>
        <w:rPr>
          <w:rFonts w:ascii="宋体" w:hAnsi="宋体" w:cs="宋体" w:hint="eastAsia"/>
          <w:sz w:val="24"/>
          <w:szCs w:val="24"/>
        </w:rPr>
        <w:t>手机：</w:t>
      </w:r>
      <w:r>
        <w:rPr>
          <w:rFonts w:ascii="宋体" w:hAnsi="宋体" w:cs="宋体"/>
          <w:sz w:val="24"/>
          <w:szCs w:val="24"/>
        </w:rPr>
        <w:t>______________</w:t>
      </w:r>
      <w:r>
        <w:rPr>
          <w:rFonts w:ascii="宋体" w:hAnsi="宋体" w:cs="宋体" w:hint="eastAsia"/>
          <w:sz w:val="24"/>
          <w:szCs w:val="24"/>
        </w:rPr>
        <w:t>。</w:t>
      </w:r>
    </w:p>
    <w:p w:rsidR="00715DDA" w:rsidRDefault="00715DDA" w:rsidP="00715DDA">
      <w:pPr>
        <w:spacing w:line="360" w:lineRule="auto"/>
        <w:ind w:firstLine="4320"/>
        <w:jc w:val="center"/>
        <w:rPr>
          <w:rFonts w:ascii="宋体" w:hAnsi="宋体" w:cs="宋体"/>
          <w:sz w:val="24"/>
          <w:szCs w:val="24"/>
        </w:rPr>
      </w:pPr>
    </w:p>
    <w:p w:rsidR="00715DDA" w:rsidRDefault="00715DDA" w:rsidP="00715DDA">
      <w:pPr>
        <w:spacing w:line="360" w:lineRule="auto"/>
        <w:ind w:firstLine="4320"/>
        <w:jc w:val="center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实际使用人：（签字</w:t>
      </w:r>
      <w:r>
        <w:rPr>
          <w:rFonts w:ascii="宋体" w:hAnsi="宋体" w:cs="宋体"/>
          <w:sz w:val="24"/>
          <w:szCs w:val="24"/>
        </w:rPr>
        <w:t>/单位盖章）</w:t>
      </w:r>
    </w:p>
    <w:p w:rsidR="00D80C0A" w:rsidRPr="00715DDA" w:rsidRDefault="00715DDA" w:rsidP="00715DDA">
      <w:pPr>
        <w:spacing w:line="360" w:lineRule="auto"/>
        <w:jc w:val="left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                                         日期：    年     月     日</w:t>
      </w:r>
    </w:p>
    <w:sectPr w:rsidR="00D80C0A" w:rsidRPr="00715DDA" w:rsidSect="00002D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BF6C44"/>
    <w:multiLevelType w:val="multilevel"/>
    <w:tmpl w:val="3ABF6C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DDA"/>
    <w:rsid w:val="00715DDA"/>
    <w:rsid w:val="00D80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DD692B-47E3-4BB5-9FF8-E38030724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5DD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unhideWhenUsed/>
    <w:qFormat/>
    <w:rsid w:val="00715DDA"/>
    <w:pPr>
      <w:jc w:val="left"/>
    </w:pPr>
  </w:style>
  <w:style w:type="character" w:customStyle="1" w:styleId="Char">
    <w:name w:val="批注文字 Char"/>
    <w:basedOn w:val="a0"/>
    <w:link w:val="a3"/>
    <w:uiPriority w:val="99"/>
    <w:qFormat/>
    <w:rsid w:val="00715DDA"/>
    <w:rPr>
      <w:rFonts w:ascii="Calibri" w:eastAsia="宋体" w:hAnsi="Calibri" w:cs="Times New Roman"/>
    </w:rPr>
  </w:style>
  <w:style w:type="character" w:styleId="a4">
    <w:name w:val="annotation reference"/>
    <w:basedOn w:val="a0"/>
    <w:uiPriority w:val="99"/>
    <w:semiHidden/>
    <w:unhideWhenUsed/>
    <w:rsid w:val="00715DDA"/>
    <w:rPr>
      <w:sz w:val="21"/>
      <w:szCs w:val="21"/>
    </w:rPr>
  </w:style>
  <w:style w:type="paragraph" w:styleId="a5">
    <w:name w:val="List Paragraph"/>
    <w:basedOn w:val="a"/>
    <w:uiPriority w:val="99"/>
    <w:qFormat/>
    <w:rsid w:val="00715DDA"/>
    <w:pPr>
      <w:spacing w:line="360" w:lineRule="auto"/>
      <w:ind w:left="1191" w:firstLineChars="200" w:firstLine="420"/>
    </w:pPr>
  </w:style>
  <w:style w:type="paragraph" w:styleId="a6">
    <w:name w:val="Balloon Text"/>
    <w:basedOn w:val="a"/>
    <w:link w:val="Char0"/>
    <w:uiPriority w:val="99"/>
    <w:semiHidden/>
    <w:unhideWhenUsed/>
    <w:rsid w:val="00715DDA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715DDA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2021-01-11T10:04:00Z</dcterms:created>
  <dcterms:modified xsi:type="dcterms:W3CDTF">2021-01-11T10:04:00Z</dcterms:modified>
</cp:coreProperties>
</file>